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54" w:rsidRPr="00B57863" w:rsidRDefault="008F2354" w:rsidP="00B57863">
      <w:pPr>
        <w:rPr>
          <w:sz w:val="24"/>
          <w:szCs w:val="24"/>
        </w:rPr>
      </w:pPr>
    </w:p>
    <w:p w:rsidR="00A86B21" w:rsidRPr="00F96FE6" w:rsidRDefault="00A86B21" w:rsidP="00A86B21">
      <w:pPr>
        <w:rPr>
          <w:sz w:val="28"/>
          <w:szCs w:val="28"/>
        </w:rPr>
      </w:pPr>
      <w:r w:rsidRPr="00F96FE6">
        <w:rPr>
          <w:sz w:val="28"/>
          <w:szCs w:val="28"/>
        </w:rPr>
        <w:t xml:space="preserve"> ÖZGÜVENLİ NESİLLER İÇİN TASARLA VE OYNA</w:t>
      </w:r>
      <w:r w:rsidR="00B54C95">
        <w:rPr>
          <w:sz w:val="28"/>
          <w:szCs w:val="28"/>
        </w:rPr>
        <w:t xml:space="preserve"> PROJESİ</w:t>
      </w:r>
    </w:p>
    <w:p w:rsidR="00A86B21" w:rsidRPr="00F96FE6" w:rsidRDefault="00B54C95" w:rsidP="00B54C95">
      <w:pPr>
        <w:rPr>
          <w:rFonts w:cs="Arial"/>
          <w:color w:val="000000"/>
          <w:sz w:val="28"/>
          <w:szCs w:val="28"/>
          <w:shd w:val="clear" w:color="auto" w:fill="FFFFFF"/>
        </w:rPr>
      </w:pPr>
      <w:r>
        <w:rPr>
          <w:b/>
          <w:sz w:val="28"/>
          <w:szCs w:val="28"/>
        </w:rPr>
        <w:t xml:space="preserve">                  </w:t>
      </w:r>
      <w:r w:rsidR="00A86B21" w:rsidRPr="00F96FE6">
        <w:rPr>
          <w:rFonts w:cs="Arial"/>
          <w:color w:val="000000"/>
          <w:sz w:val="28"/>
          <w:szCs w:val="28"/>
          <w:shd w:val="clear" w:color="auto" w:fill="FFFFFF"/>
        </w:rPr>
        <w:t xml:space="preserve">Zekâ Oyunları, düşünme yeteneğini artıran, dikkat becerisini geliştiren oyunlardır. Zamanı iyi kullanma becerisi arttırır, Süratli, doğru ve çabuk düşünebilmeye yardımcı olur, olaylara farklı yönleriyle bakabilme yeteneklerini geliştirir, Kurallara uymayı, dostça oynamayı, kaybetmeyi kabullenmeyi ve kazananı kutlamayı öğretir. Bizler de projemizde öğrencilerimizin </w:t>
      </w:r>
      <w:proofErr w:type="gramStart"/>
      <w:r w:rsidR="00A86B21" w:rsidRPr="00F96FE6">
        <w:rPr>
          <w:rFonts w:cs="Arial"/>
          <w:color w:val="000000"/>
          <w:sz w:val="28"/>
          <w:szCs w:val="28"/>
          <w:shd w:val="clear" w:color="auto" w:fill="FFFFFF"/>
        </w:rPr>
        <w:t>zeka</w:t>
      </w:r>
      <w:proofErr w:type="gramEnd"/>
      <w:r w:rsidR="00A86B21" w:rsidRPr="00F96FE6">
        <w:rPr>
          <w:rFonts w:cs="Arial"/>
          <w:color w:val="000000"/>
          <w:sz w:val="28"/>
          <w:szCs w:val="28"/>
          <w:shd w:val="clear" w:color="auto" w:fill="FFFFFF"/>
        </w:rPr>
        <w:t xml:space="preserve"> oyunlarını hem oynamalarını hem de velileriyle birlikte kendi zeka oyunlarını yapmalarını hedeflemekteyiz.</w:t>
      </w:r>
    </w:p>
    <w:p w:rsidR="00B54C95" w:rsidRDefault="00A54F7A" w:rsidP="00B54C95">
      <w:pPr>
        <w:rPr>
          <w:sz w:val="32"/>
          <w:szCs w:val="32"/>
        </w:rPr>
      </w:pPr>
      <w:hyperlink r:id="rId5" w:history="1">
        <w:r w:rsidR="00B54C95">
          <w:rPr>
            <w:rStyle w:val="Kpr"/>
          </w:rPr>
          <w:t>http://www.eba.gov.tr/haber/1550770345</w:t>
        </w:r>
      </w:hyperlink>
    </w:p>
    <w:p w:rsidR="00B54C95" w:rsidRDefault="00A54F7A" w:rsidP="00B54C95">
      <w:hyperlink r:id="rId6" w:history="1">
        <w:r w:rsidR="00B54C95">
          <w:rPr>
            <w:rStyle w:val="Kpr"/>
          </w:rPr>
          <w:t>http://www.eba.gov.tr/haber/1555274207</w:t>
        </w:r>
      </w:hyperlink>
    </w:p>
    <w:p w:rsidR="00B54C95" w:rsidRDefault="00A54F7A" w:rsidP="00B54C95">
      <w:hyperlink r:id="rId7" w:history="1">
        <w:r w:rsidR="00B54C95">
          <w:rPr>
            <w:rStyle w:val="Kpr"/>
          </w:rPr>
          <w:t>http://www.eba.gov.tr/haber/1553022833</w:t>
        </w:r>
      </w:hyperlink>
    </w:p>
    <w:p w:rsidR="00B54C95" w:rsidRDefault="00A54F7A" w:rsidP="00B54C95">
      <w:hyperlink r:id="rId8" w:history="1">
        <w:r w:rsidR="00B54C95">
          <w:rPr>
            <w:rStyle w:val="Kpr"/>
          </w:rPr>
          <w:t>http://www.eba.gov.tr/haber/1558645426</w:t>
        </w:r>
      </w:hyperlink>
    </w:p>
    <w:p w:rsidR="00B54C95" w:rsidRDefault="00A54F7A" w:rsidP="00B54C95">
      <w:hyperlink r:id="rId9" w:history="1">
        <w:r w:rsidR="00B54C95">
          <w:rPr>
            <w:rStyle w:val="Kpr"/>
          </w:rPr>
          <w:t>http://www.eba.gov.tr/haber/1558773848</w:t>
        </w:r>
      </w:hyperlink>
    </w:p>
    <w:p w:rsidR="00B54C95" w:rsidRDefault="00A86B21" w:rsidP="00A86B21">
      <w:r>
        <w:rPr>
          <w:noProof/>
        </w:rPr>
        <w:drawing>
          <wp:inline distT="0" distB="0" distL="0" distR="0">
            <wp:extent cx="2886075" cy="2792885"/>
            <wp:effectExtent l="19050" t="0" r="9525" b="0"/>
            <wp:docPr id="5" name="Resim 1" descr="C:\Users\Samsung\Desktop\DUYGU OKUL\PROJELER\Özgüvenli çocuklar\Dikkat 4\Originals\eac8a4cb-2d18-4ae1-9a0c-f286d04a4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DUYGU OKUL\PROJELER\Özgüvenli çocuklar\Dikkat 4\Originals\eac8a4cb-2d18-4ae1-9a0c-f286d04a498c.jpg"/>
                    <pic:cNvPicPr>
                      <a:picLocks noChangeAspect="1" noChangeArrowheads="1"/>
                    </pic:cNvPicPr>
                  </pic:nvPicPr>
                  <pic:blipFill>
                    <a:blip r:embed="rId10" cstate="print"/>
                    <a:srcRect/>
                    <a:stretch>
                      <a:fillRect/>
                    </a:stretch>
                  </pic:blipFill>
                  <pic:spPr bwMode="auto">
                    <a:xfrm>
                      <a:off x="0" y="0"/>
                      <a:ext cx="2894203" cy="2800750"/>
                    </a:xfrm>
                    <a:prstGeom prst="rect">
                      <a:avLst/>
                    </a:prstGeom>
                    <a:noFill/>
                    <a:ln w="9525">
                      <a:noFill/>
                      <a:miter lim="800000"/>
                      <a:headEnd/>
                      <a:tailEnd/>
                    </a:ln>
                  </pic:spPr>
                </pic:pic>
              </a:graphicData>
            </a:graphic>
          </wp:inline>
        </w:drawing>
      </w:r>
      <w:r w:rsidR="00B54C95">
        <w:rPr>
          <w:noProof/>
        </w:rPr>
        <w:t xml:space="preserve">         </w:t>
      </w:r>
      <w:r w:rsidR="00B54C95">
        <w:rPr>
          <w:noProof/>
        </w:rPr>
        <w:drawing>
          <wp:inline distT="0" distB="0" distL="0" distR="0">
            <wp:extent cx="2733675" cy="2733675"/>
            <wp:effectExtent l="19050" t="0" r="9525" b="0"/>
            <wp:docPr id="6" name="Resim 1" descr="C:\Users\Samsung\Desktop\DUYGU OKUL\PROJELER\Özgüvenli çocuklar\mangala\Originals\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DUYGU OKUL\PROJELER\Özgüvenli çocuklar\mangala\Originals\page.jpg"/>
                    <pic:cNvPicPr>
                      <a:picLocks noChangeAspect="1" noChangeArrowheads="1"/>
                    </pic:cNvPicPr>
                  </pic:nvPicPr>
                  <pic:blipFill>
                    <a:blip r:embed="rId11" cstate="print"/>
                    <a:srcRect/>
                    <a:stretch>
                      <a:fillRect/>
                    </a:stretch>
                  </pic:blipFill>
                  <pic:spPr bwMode="auto">
                    <a:xfrm>
                      <a:off x="0" y="0"/>
                      <a:ext cx="2733675" cy="2733675"/>
                    </a:xfrm>
                    <a:prstGeom prst="rect">
                      <a:avLst/>
                    </a:prstGeom>
                    <a:noFill/>
                    <a:ln w="9525">
                      <a:noFill/>
                      <a:miter lim="800000"/>
                      <a:headEnd/>
                      <a:tailEnd/>
                    </a:ln>
                  </pic:spPr>
                </pic:pic>
              </a:graphicData>
            </a:graphic>
          </wp:inline>
        </w:drawing>
      </w:r>
      <w:bookmarkStart w:id="0" w:name="_GoBack"/>
      <w:bookmarkEnd w:id="0"/>
      <w:r w:rsidR="00B54C95">
        <w:rPr>
          <w:noProof/>
        </w:rPr>
        <w:drawing>
          <wp:inline distT="0" distB="0" distL="0" distR="0">
            <wp:extent cx="2886075" cy="2886075"/>
            <wp:effectExtent l="19050" t="0" r="9525" b="0"/>
            <wp:docPr id="7" name="Resim 2" descr="C:\Users\Samsung\Desktop\DUYGU OKUL\PROJELER\Özgüvenli çocuklar\Dikkat 4\6e08879d-cc6c-46f9-ae95-fb5157ddb8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DUYGU OKUL\PROJELER\Özgüvenli çocuklar\Dikkat 4\6e08879d-cc6c-46f9-ae95-fb5157ddb8b6.jpg"/>
                    <pic:cNvPicPr>
                      <a:picLocks noChangeAspect="1" noChangeArrowheads="1"/>
                    </pic:cNvPicPr>
                  </pic:nvPicPr>
                  <pic:blipFill>
                    <a:blip r:embed="rId12" cstate="print"/>
                    <a:srcRect/>
                    <a:stretch>
                      <a:fillRect/>
                    </a:stretch>
                  </pic:blipFill>
                  <pic:spPr bwMode="auto">
                    <a:xfrm>
                      <a:off x="0" y="0"/>
                      <a:ext cx="2886075" cy="2886075"/>
                    </a:xfrm>
                    <a:prstGeom prst="rect">
                      <a:avLst/>
                    </a:prstGeom>
                    <a:noFill/>
                    <a:ln w="9525">
                      <a:noFill/>
                      <a:miter lim="800000"/>
                      <a:headEnd/>
                      <a:tailEnd/>
                    </a:ln>
                  </pic:spPr>
                </pic:pic>
              </a:graphicData>
            </a:graphic>
          </wp:inline>
        </w:drawing>
      </w:r>
      <w:r w:rsidR="00547702">
        <w:t xml:space="preserve">      </w:t>
      </w:r>
      <w:r w:rsidR="00547702">
        <w:rPr>
          <w:noProof/>
        </w:rPr>
        <w:drawing>
          <wp:inline distT="0" distB="0" distL="0" distR="0">
            <wp:extent cx="2924175" cy="2924175"/>
            <wp:effectExtent l="19050" t="0" r="9525" b="0"/>
            <wp:docPr id="8" name="Resim 3" descr="C:\Users\Samsung\Desktop\DUYGU OKUL\PROJELER\Özgüvenli çocuklar\katamino\d60f5bc7-0c98-4a18-bbdb-161e5f3e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DUYGU OKUL\PROJELER\Özgüvenli çocuklar\katamino\d60f5bc7-0c98-4a18-bbdb-161e5f3e3557.jpg"/>
                    <pic:cNvPicPr>
                      <a:picLocks noChangeAspect="1" noChangeArrowheads="1"/>
                    </pic:cNvPicPr>
                  </pic:nvPicPr>
                  <pic:blipFill>
                    <a:blip r:embed="rId13" cstate="print"/>
                    <a:srcRect/>
                    <a:stretch>
                      <a:fillRect/>
                    </a:stretch>
                  </pic:blipFill>
                  <pic:spPr bwMode="auto">
                    <a:xfrm>
                      <a:off x="0" y="0"/>
                      <a:ext cx="2924175" cy="2924175"/>
                    </a:xfrm>
                    <a:prstGeom prst="rect">
                      <a:avLst/>
                    </a:prstGeom>
                    <a:noFill/>
                    <a:ln w="9525">
                      <a:noFill/>
                      <a:miter lim="800000"/>
                      <a:headEnd/>
                      <a:tailEnd/>
                    </a:ln>
                  </pic:spPr>
                </pic:pic>
              </a:graphicData>
            </a:graphic>
          </wp:inline>
        </w:drawing>
      </w:r>
    </w:p>
    <w:sectPr w:rsidR="00B54C95" w:rsidSect="008F23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63"/>
    <w:rsid w:val="0005766F"/>
    <w:rsid w:val="0012424F"/>
    <w:rsid w:val="001A4954"/>
    <w:rsid w:val="0023387C"/>
    <w:rsid w:val="003F41C5"/>
    <w:rsid w:val="0048152A"/>
    <w:rsid w:val="00547702"/>
    <w:rsid w:val="005527B5"/>
    <w:rsid w:val="008F2354"/>
    <w:rsid w:val="00984733"/>
    <w:rsid w:val="009B5793"/>
    <w:rsid w:val="009C43FA"/>
    <w:rsid w:val="00A40B78"/>
    <w:rsid w:val="00A54F7A"/>
    <w:rsid w:val="00A86B21"/>
    <w:rsid w:val="00B54C95"/>
    <w:rsid w:val="00B57863"/>
    <w:rsid w:val="00C0771F"/>
    <w:rsid w:val="00C617F4"/>
    <w:rsid w:val="00CC0C0A"/>
    <w:rsid w:val="00E97372"/>
    <w:rsid w:val="00F92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63"/>
    <w:rPr>
      <w:rFonts w:ascii="Calibri" w:eastAsia="Calibri" w:hAnsi="Calibri" w:cs="Calibri"/>
      <w:lang w:eastAsia="tr-TR"/>
    </w:rPr>
  </w:style>
  <w:style w:type="paragraph" w:styleId="Balk1">
    <w:name w:val="heading 1"/>
    <w:basedOn w:val="Normal"/>
    <w:link w:val="Balk1Char"/>
    <w:uiPriority w:val="9"/>
    <w:qFormat/>
    <w:rsid w:val="00124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527B5"/>
    <w:rPr>
      <w:color w:val="0000FF" w:themeColor="hyperlink"/>
      <w:u w:val="single"/>
    </w:rPr>
  </w:style>
  <w:style w:type="paragraph" w:styleId="BalonMetni">
    <w:name w:val="Balloon Text"/>
    <w:basedOn w:val="Normal"/>
    <w:link w:val="BalonMetniChar"/>
    <w:uiPriority w:val="99"/>
    <w:semiHidden/>
    <w:unhideWhenUsed/>
    <w:rsid w:val="008F23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2354"/>
    <w:rPr>
      <w:rFonts w:ascii="Tahoma" w:eastAsia="Calibri" w:hAnsi="Tahoma" w:cs="Tahoma"/>
      <w:sz w:val="16"/>
      <w:szCs w:val="16"/>
      <w:lang w:eastAsia="tr-TR"/>
    </w:rPr>
  </w:style>
  <w:style w:type="character" w:customStyle="1" w:styleId="Balk1Char">
    <w:name w:val="Başlık 1 Char"/>
    <w:basedOn w:val="VarsaylanParagrafYazTipi"/>
    <w:link w:val="Balk1"/>
    <w:uiPriority w:val="9"/>
    <w:rsid w:val="0012424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2424F"/>
    <w:pPr>
      <w:spacing w:before="100" w:beforeAutospacing="1" w:after="100" w:afterAutospacing="1" w:line="240" w:lineRule="auto"/>
    </w:pPr>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semiHidden/>
    <w:unhideWhenUsed/>
    <w:rsid w:val="00CC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C0C0A"/>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63"/>
    <w:rPr>
      <w:rFonts w:ascii="Calibri" w:eastAsia="Calibri" w:hAnsi="Calibri" w:cs="Calibri"/>
      <w:lang w:eastAsia="tr-TR"/>
    </w:rPr>
  </w:style>
  <w:style w:type="paragraph" w:styleId="Balk1">
    <w:name w:val="heading 1"/>
    <w:basedOn w:val="Normal"/>
    <w:link w:val="Balk1Char"/>
    <w:uiPriority w:val="9"/>
    <w:qFormat/>
    <w:rsid w:val="00124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527B5"/>
    <w:rPr>
      <w:color w:val="0000FF" w:themeColor="hyperlink"/>
      <w:u w:val="single"/>
    </w:rPr>
  </w:style>
  <w:style w:type="paragraph" w:styleId="BalonMetni">
    <w:name w:val="Balloon Text"/>
    <w:basedOn w:val="Normal"/>
    <w:link w:val="BalonMetniChar"/>
    <w:uiPriority w:val="99"/>
    <w:semiHidden/>
    <w:unhideWhenUsed/>
    <w:rsid w:val="008F23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2354"/>
    <w:rPr>
      <w:rFonts w:ascii="Tahoma" w:eastAsia="Calibri" w:hAnsi="Tahoma" w:cs="Tahoma"/>
      <w:sz w:val="16"/>
      <w:szCs w:val="16"/>
      <w:lang w:eastAsia="tr-TR"/>
    </w:rPr>
  </w:style>
  <w:style w:type="character" w:customStyle="1" w:styleId="Balk1Char">
    <w:name w:val="Başlık 1 Char"/>
    <w:basedOn w:val="VarsaylanParagrafYazTipi"/>
    <w:link w:val="Balk1"/>
    <w:uiPriority w:val="9"/>
    <w:rsid w:val="0012424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2424F"/>
    <w:pPr>
      <w:spacing w:before="100" w:beforeAutospacing="1" w:after="100" w:afterAutospacing="1" w:line="240" w:lineRule="auto"/>
    </w:pPr>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semiHidden/>
    <w:unhideWhenUsed/>
    <w:rsid w:val="00CC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CC0C0A"/>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6215">
      <w:bodyDiv w:val="1"/>
      <w:marLeft w:val="0"/>
      <w:marRight w:val="0"/>
      <w:marTop w:val="0"/>
      <w:marBottom w:val="0"/>
      <w:divBdr>
        <w:top w:val="none" w:sz="0" w:space="0" w:color="auto"/>
        <w:left w:val="none" w:sz="0" w:space="0" w:color="auto"/>
        <w:bottom w:val="none" w:sz="0" w:space="0" w:color="auto"/>
        <w:right w:val="none" w:sz="0" w:space="0" w:color="auto"/>
      </w:divBdr>
    </w:div>
    <w:div w:id="314528901">
      <w:bodyDiv w:val="1"/>
      <w:marLeft w:val="0"/>
      <w:marRight w:val="0"/>
      <w:marTop w:val="0"/>
      <w:marBottom w:val="0"/>
      <w:divBdr>
        <w:top w:val="none" w:sz="0" w:space="0" w:color="auto"/>
        <w:left w:val="none" w:sz="0" w:space="0" w:color="auto"/>
        <w:bottom w:val="none" w:sz="0" w:space="0" w:color="auto"/>
        <w:right w:val="none" w:sz="0" w:space="0" w:color="auto"/>
      </w:divBdr>
    </w:div>
    <w:div w:id="589003180">
      <w:bodyDiv w:val="1"/>
      <w:marLeft w:val="0"/>
      <w:marRight w:val="0"/>
      <w:marTop w:val="0"/>
      <w:marBottom w:val="0"/>
      <w:divBdr>
        <w:top w:val="none" w:sz="0" w:space="0" w:color="auto"/>
        <w:left w:val="none" w:sz="0" w:space="0" w:color="auto"/>
        <w:bottom w:val="none" w:sz="0" w:space="0" w:color="auto"/>
        <w:right w:val="none" w:sz="0" w:space="0" w:color="auto"/>
      </w:divBdr>
    </w:div>
    <w:div w:id="1104108410">
      <w:bodyDiv w:val="1"/>
      <w:marLeft w:val="0"/>
      <w:marRight w:val="0"/>
      <w:marTop w:val="0"/>
      <w:marBottom w:val="0"/>
      <w:divBdr>
        <w:top w:val="none" w:sz="0" w:space="0" w:color="auto"/>
        <w:left w:val="none" w:sz="0" w:space="0" w:color="auto"/>
        <w:bottom w:val="none" w:sz="0" w:space="0" w:color="auto"/>
        <w:right w:val="none" w:sz="0" w:space="0" w:color="auto"/>
      </w:divBdr>
      <w:divsChild>
        <w:div w:id="71978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a.gov.tr/haber/1558645426"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eba.gov.tr/haber/1553022833"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ba.gov.tr/haber/1555274207" TargetMode="External"/><Relationship Id="rId11" Type="http://schemas.openxmlformats.org/officeDocument/2006/relationships/image" Target="media/image2.jpeg"/><Relationship Id="rId5" Type="http://schemas.openxmlformats.org/officeDocument/2006/relationships/hyperlink" Target="http://www.eba.gov.tr/haber/1550770345"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eba.gov.tr/haber/1558773848"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Bülent</cp:lastModifiedBy>
  <cp:revision>2</cp:revision>
  <dcterms:created xsi:type="dcterms:W3CDTF">2020-01-20T11:32:00Z</dcterms:created>
  <dcterms:modified xsi:type="dcterms:W3CDTF">2020-01-20T11:32:00Z</dcterms:modified>
</cp:coreProperties>
</file>